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24C1" w14:textId="77777777" w:rsidR="00E16205" w:rsidRDefault="00E16205" w:rsidP="00E16205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De la pintura romántica a la postimpresionista</w:t>
      </w:r>
    </w:p>
    <w:p w14:paraId="3420DED3" w14:textId="77777777" w:rsidR="00E16205" w:rsidRPr="003868B7" w:rsidRDefault="00E16205" w:rsidP="00E16205">
      <w:pPr>
        <w:pStyle w:val="Prrafodelista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3868B7">
        <w:rPr>
          <w:rFonts w:ascii="Georgia" w:hAnsi="Georgia"/>
          <w:b/>
          <w:sz w:val="24"/>
          <w:szCs w:val="24"/>
        </w:rPr>
        <w:t>EL ROMANTICISMO:</w:t>
      </w:r>
    </w:p>
    <w:p w14:paraId="6C110EE7" w14:textId="77777777" w:rsidR="00E16205" w:rsidRDefault="00E16205" w:rsidP="00E16205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Cronología</w:t>
      </w:r>
    </w:p>
    <w:p w14:paraId="6575B458" w14:textId="77777777" w:rsidR="00E16205" w:rsidRDefault="00E16205" w:rsidP="00E16205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Características generales de la pintura romántica</w:t>
      </w:r>
    </w:p>
    <w:p w14:paraId="6F947AB1" w14:textId="77777777" w:rsidR="00E16205" w:rsidRDefault="00E16205" w:rsidP="00E16205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Artistas y obras:</w:t>
      </w:r>
    </w:p>
    <w:p w14:paraId="2E33D9A1" w14:textId="77777777" w:rsidR="00E16205" w:rsidRDefault="00E16205" w:rsidP="00E16205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Francia: </w:t>
      </w:r>
    </w:p>
    <w:p w14:paraId="1630BCBF" w14:textId="77777777" w:rsidR="00E16205" w:rsidRDefault="00E16205" w:rsidP="00E16205">
      <w:pPr>
        <w:pStyle w:val="Prrafodelista"/>
        <w:numPr>
          <w:ilvl w:val="1"/>
          <w:numId w:val="4"/>
        </w:numPr>
        <w:rPr>
          <w:rFonts w:ascii="Georgia" w:hAnsi="Georgia"/>
          <w:sz w:val="24"/>
          <w:szCs w:val="24"/>
        </w:rPr>
      </w:pPr>
      <w:proofErr w:type="spellStart"/>
      <w:r w:rsidRPr="00E16205">
        <w:rPr>
          <w:rFonts w:ascii="Georgia" w:hAnsi="Georgia"/>
          <w:sz w:val="24"/>
          <w:szCs w:val="24"/>
        </w:rPr>
        <w:t>Gericault</w:t>
      </w:r>
      <w:proofErr w:type="spellEnd"/>
      <w:r w:rsidRPr="00E16205">
        <w:rPr>
          <w:rFonts w:ascii="Georgia" w:hAnsi="Georgia"/>
          <w:sz w:val="24"/>
          <w:szCs w:val="24"/>
        </w:rPr>
        <w:t xml:space="preserve"> (La balsa de La Medusa)</w:t>
      </w:r>
    </w:p>
    <w:p w14:paraId="66C5BB42" w14:textId="77777777" w:rsidR="00E16205" w:rsidRDefault="00E16205" w:rsidP="00E16205">
      <w:pPr>
        <w:pStyle w:val="Prrafodelista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E16205">
        <w:rPr>
          <w:rFonts w:ascii="Georgia" w:hAnsi="Georgia"/>
          <w:sz w:val="24"/>
          <w:szCs w:val="24"/>
        </w:rPr>
        <w:t>Delacroix (La libertad guiando al pueblo)</w:t>
      </w:r>
    </w:p>
    <w:p w14:paraId="4AADC4F1" w14:textId="77777777" w:rsidR="00E16205" w:rsidRDefault="00E16205" w:rsidP="00E16205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Inglaterra:</w:t>
      </w:r>
    </w:p>
    <w:p w14:paraId="076935F5" w14:textId="77777777" w:rsidR="00E16205" w:rsidRDefault="00E16205" w:rsidP="00E16205">
      <w:pPr>
        <w:pStyle w:val="Prrafodelista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Constable (El carro de heno)</w:t>
      </w:r>
    </w:p>
    <w:p w14:paraId="6A47BAC3" w14:textId="77777777" w:rsidR="00E16205" w:rsidRDefault="00E16205" w:rsidP="00E16205">
      <w:pPr>
        <w:pStyle w:val="Prrafodelista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William Turner (Lluvia, vapor y velocidad)</w:t>
      </w:r>
    </w:p>
    <w:p w14:paraId="5CD4C4F9" w14:textId="77777777" w:rsidR="00E16205" w:rsidRDefault="00E16205" w:rsidP="00E16205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Alemania:</w:t>
      </w:r>
    </w:p>
    <w:p w14:paraId="69956124" w14:textId="77777777" w:rsidR="00E16205" w:rsidRDefault="00E16205" w:rsidP="00E16205">
      <w:pPr>
        <w:pStyle w:val="Prrafodelista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D. Friedrich (Caminante frente al mar de niebla)</w:t>
      </w:r>
    </w:p>
    <w:p w14:paraId="22BC965E" w14:textId="77777777" w:rsidR="00E16205" w:rsidRPr="003868B7" w:rsidRDefault="00E16205" w:rsidP="00E16205">
      <w:pPr>
        <w:pStyle w:val="Prrafodelista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3868B7">
        <w:rPr>
          <w:rFonts w:ascii="Georgia" w:hAnsi="Georgia"/>
          <w:b/>
          <w:sz w:val="24"/>
          <w:szCs w:val="24"/>
        </w:rPr>
        <w:t>EL REALISMO:</w:t>
      </w:r>
    </w:p>
    <w:p w14:paraId="37E16A64" w14:textId="77777777" w:rsidR="00E16205" w:rsidRDefault="004653B9" w:rsidP="004653B9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Cronología</w:t>
      </w:r>
    </w:p>
    <w:p w14:paraId="5DBB5ACA" w14:textId="77777777" w:rsidR="004653B9" w:rsidRDefault="004653B9" w:rsidP="004653B9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Características generales de la pintura realista</w:t>
      </w:r>
    </w:p>
    <w:p w14:paraId="7796D6C3" w14:textId="77777777" w:rsidR="004653B9" w:rsidRDefault="004653B9" w:rsidP="004653B9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Artistas y obras:</w:t>
      </w:r>
    </w:p>
    <w:p w14:paraId="70B9FFCE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Gustave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Courbet</w:t>
      </w:r>
      <w:proofErr w:type="spellEnd"/>
      <w:r>
        <w:rPr>
          <w:rFonts w:ascii="Georgia" w:hAnsi="Georgia"/>
          <w:sz w:val="24"/>
          <w:szCs w:val="24"/>
        </w:rPr>
        <w:t xml:space="preserve"> (Un entierro en </w:t>
      </w:r>
      <w:proofErr w:type="spellStart"/>
      <w:r>
        <w:rPr>
          <w:rFonts w:ascii="Georgia" w:hAnsi="Georgia"/>
          <w:sz w:val="24"/>
          <w:szCs w:val="24"/>
        </w:rPr>
        <w:t>Ornans</w:t>
      </w:r>
      <w:proofErr w:type="spellEnd"/>
      <w:r w:rsidR="00A232E8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Dormidas</w:t>
      </w:r>
      <w:r w:rsidR="00A232E8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El taller del pintor)</w:t>
      </w:r>
    </w:p>
    <w:p w14:paraId="2A97838A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H. Daumier (Vagón de tercera clase)</w:t>
      </w:r>
    </w:p>
    <w:p w14:paraId="119E08CC" w14:textId="6893C069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022667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llet (</w:t>
      </w:r>
      <w:proofErr w:type="gramStart"/>
      <w:r>
        <w:rPr>
          <w:rFonts w:ascii="Georgia" w:hAnsi="Georgia"/>
          <w:sz w:val="24"/>
          <w:szCs w:val="24"/>
        </w:rPr>
        <w:t>Las espigadores</w:t>
      </w:r>
      <w:proofErr w:type="gramEnd"/>
      <w:r w:rsidR="00A232E8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El Ángelus)</w:t>
      </w:r>
    </w:p>
    <w:p w14:paraId="76C42E68" w14:textId="77777777" w:rsidR="004653B9" w:rsidRPr="003868B7" w:rsidRDefault="004653B9" w:rsidP="004653B9">
      <w:pPr>
        <w:pStyle w:val="Prrafodelista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3868B7">
        <w:rPr>
          <w:rFonts w:ascii="Georgia" w:hAnsi="Georgia"/>
          <w:b/>
          <w:sz w:val="24"/>
          <w:szCs w:val="24"/>
        </w:rPr>
        <w:t>EL IMPRESIONISMO:</w:t>
      </w:r>
    </w:p>
    <w:p w14:paraId="5F3543BD" w14:textId="77777777" w:rsidR="004653B9" w:rsidRDefault="004653B9" w:rsidP="004653B9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Cronología</w:t>
      </w:r>
    </w:p>
    <w:p w14:paraId="1974A286" w14:textId="77777777" w:rsidR="004653B9" w:rsidRDefault="004653B9" w:rsidP="004653B9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Características generales de la pintura impresionista</w:t>
      </w:r>
    </w:p>
    <w:p w14:paraId="2A8BA1A2" w14:textId="77777777" w:rsidR="004653B9" w:rsidRDefault="004653B9" w:rsidP="004653B9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Artistas y obras:</w:t>
      </w:r>
    </w:p>
    <w:p w14:paraId="49C48B1C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Edouard Manet (Almuerzo sobre la hierba</w:t>
      </w:r>
      <w:r w:rsidR="00A232E8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El bar de las Folies-Bergère)</w:t>
      </w:r>
    </w:p>
    <w:p w14:paraId="1419810C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Claude Monet (Impresión: Sol naciente</w:t>
      </w:r>
      <w:r w:rsidR="00A232E8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La estación de Saint Lazare</w:t>
      </w:r>
      <w:r w:rsidR="00686C2C">
        <w:rPr>
          <w:rFonts w:ascii="Georgia" w:hAnsi="Georgia"/>
          <w:sz w:val="24"/>
          <w:szCs w:val="24"/>
        </w:rPr>
        <w:t>. Series</w:t>
      </w:r>
      <w:r>
        <w:rPr>
          <w:rFonts w:ascii="Georgia" w:hAnsi="Georgia"/>
          <w:sz w:val="24"/>
          <w:szCs w:val="24"/>
        </w:rPr>
        <w:t>)</w:t>
      </w:r>
    </w:p>
    <w:p w14:paraId="317874F7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Renoir (Le Moulin de la Galette)</w:t>
      </w:r>
    </w:p>
    <w:p w14:paraId="752BE5C5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E. Degas (Bailarinas en el escenario)</w:t>
      </w:r>
    </w:p>
    <w:p w14:paraId="301A9FB1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G. Seurat (La Grande Jatte)</w:t>
      </w:r>
    </w:p>
    <w:p w14:paraId="086D1D26" w14:textId="77777777" w:rsidR="002E1A3B" w:rsidRPr="003868B7" w:rsidRDefault="002E1A3B" w:rsidP="002E1A3B">
      <w:pPr>
        <w:pStyle w:val="Prrafodelista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3868B7">
        <w:rPr>
          <w:rFonts w:ascii="Georgia" w:hAnsi="Georgia"/>
          <w:b/>
          <w:sz w:val="24"/>
          <w:szCs w:val="24"/>
        </w:rPr>
        <w:t>EL POSTIMPRESIONISMO:</w:t>
      </w:r>
    </w:p>
    <w:p w14:paraId="5D03F818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P. Cezanne (Los jugadores de cartas</w:t>
      </w:r>
      <w:r w:rsidR="00686C2C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Montañas de Provenza)</w:t>
      </w:r>
    </w:p>
    <w:p w14:paraId="7C51A0E2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V. Van Gogh (La noche estrellada</w:t>
      </w:r>
      <w:r w:rsidR="00686C2C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Café nocturno</w:t>
      </w:r>
      <w:r w:rsidR="00686C2C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El dormitorio)</w:t>
      </w:r>
    </w:p>
    <w:p w14:paraId="6295FB15" w14:textId="77777777" w:rsidR="004653B9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 Gauguin (Cristo amarillo</w:t>
      </w:r>
      <w:r w:rsidR="00686C2C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Maternidad)</w:t>
      </w:r>
    </w:p>
    <w:p w14:paraId="2ECE2D92" w14:textId="77777777" w:rsidR="004653B9" w:rsidRPr="00E16205" w:rsidRDefault="004653B9" w:rsidP="004653B9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Toulouse- Lautrec</w:t>
      </w:r>
      <w:r w:rsidR="002E1A3B">
        <w:rPr>
          <w:rFonts w:ascii="Georgia" w:hAnsi="Georgia"/>
          <w:sz w:val="24"/>
          <w:szCs w:val="24"/>
        </w:rPr>
        <w:t xml:space="preserve"> (En el salón de la Rue des Moulins)</w:t>
      </w:r>
    </w:p>
    <w:p w14:paraId="36B704D2" w14:textId="77777777" w:rsidR="001431F4" w:rsidRPr="002E1A3B" w:rsidRDefault="001431F4" w:rsidP="001431F4">
      <w:pPr>
        <w:rPr>
          <w:rFonts w:ascii="Georgia" w:hAnsi="Georgia"/>
          <w:b/>
          <w:sz w:val="24"/>
          <w:szCs w:val="24"/>
        </w:rPr>
      </w:pPr>
      <w:r w:rsidRPr="002E1A3B">
        <w:rPr>
          <w:rFonts w:ascii="Georgia" w:hAnsi="Georgia"/>
          <w:b/>
          <w:sz w:val="24"/>
          <w:szCs w:val="24"/>
        </w:rPr>
        <w:t>El trabajo tendrá las siguientes características:</w:t>
      </w:r>
    </w:p>
    <w:p w14:paraId="2640AA68" w14:textId="073A1039" w:rsidR="001431F4" w:rsidRDefault="001431F4" w:rsidP="001431F4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Presentación </w:t>
      </w:r>
      <w:r w:rsidR="00B80A59">
        <w:rPr>
          <w:rFonts w:ascii="Georgia" w:hAnsi="Georgia"/>
          <w:sz w:val="24"/>
          <w:szCs w:val="24"/>
        </w:rPr>
        <w:t xml:space="preserve">de un trabajo </w:t>
      </w:r>
      <w:r>
        <w:rPr>
          <w:rFonts w:ascii="Georgia" w:hAnsi="Georgia"/>
          <w:sz w:val="24"/>
          <w:szCs w:val="24"/>
        </w:rPr>
        <w:t xml:space="preserve">en Power Point, con </w:t>
      </w:r>
      <w:r w:rsidR="002E1A3B" w:rsidRPr="00022667">
        <w:rPr>
          <w:rFonts w:ascii="Georgia" w:hAnsi="Georgia"/>
          <w:b/>
          <w:bCs/>
          <w:sz w:val="24"/>
          <w:szCs w:val="24"/>
        </w:rPr>
        <w:t>30 a 35</w:t>
      </w:r>
      <w:r w:rsidRPr="00022667">
        <w:rPr>
          <w:rFonts w:ascii="Georgia" w:hAnsi="Georgia"/>
          <w:b/>
          <w:bCs/>
          <w:sz w:val="24"/>
          <w:szCs w:val="24"/>
        </w:rPr>
        <w:t xml:space="preserve"> diapositivas</w:t>
      </w:r>
      <w:r>
        <w:rPr>
          <w:rFonts w:ascii="Georgia" w:hAnsi="Georgia"/>
          <w:sz w:val="24"/>
          <w:szCs w:val="24"/>
        </w:rPr>
        <w:t>.</w:t>
      </w:r>
    </w:p>
    <w:p w14:paraId="19D62183" w14:textId="07497DC6" w:rsidR="001431F4" w:rsidRDefault="002E1A3B" w:rsidP="001431F4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Las diapositivas siempre tendrán, junto al </w:t>
      </w:r>
      <w:r w:rsidRPr="00022667">
        <w:rPr>
          <w:rFonts w:ascii="Georgia" w:hAnsi="Georgia"/>
          <w:b/>
          <w:bCs/>
          <w:sz w:val="24"/>
          <w:szCs w:val="24"/>
        </w:rPr>
        <w:t>texto</w:t>
      </w:r>
      <w:r>
        <w:rPr>
          <w:rFonts w:ascii="Georgia" w:hAnsi="Georgia"/>
          <w:sz w:val="24"/>
          <w:szCs w:val="24"/>
        </w:rPr>
        <w:t xml:space="preserve"> explicativo, la </w:t>
      </w:r>
      <w:r w:rsidRPr="00022667">
        <w:rPr>
          <w:rFonts w:ascii="Georgia" w:hAnsi="Georgia"/>
          <w:b/>
          <w:bCs/>
          <w:sz w:val="24"/>
          <w:szCs w:val="24"/>
        </w:rPr>
        <w:t>imagen</w:t>
      </w:r>
      <w:r>
        <w:rPr>
          <w:rFonts w:ascii="Georgia" w:hAnsi="Georgia"/>
          <w:sz w:val="24"/>
          <w:szCs w:val="24"/>
        </w:rPr>
        <w:t xml:space="preserve"> correspondiente.</w:t>
      </w:r>
    </w:p>
    <w:p w14:paraId="296AD18C" w14:textId="67652036" w:rsidR="00022667" w:rsidRDefault="00022667" w:rsidP="001431F4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bookmarkStart w:id="0" w:name="_Hlk37157722"/>
      <w:r>
        <w:rPr>
          <w:rFonts w:ascii="Georgia" w:hAnsi="Georgia"/>
          <w:sz w:val="24"/>
          <w:szCs w:val="24"/>
        </w:rPr>
        <w:t xml:space="preserve">Se deberá incluir las </w:t>
      </w:r>
      <w:r w:rsidRPr="00022667">
        <w:rPr>
          <w:rFonts w:ascii="Georgia" w:hAnsi="Georgia"/>
          <w:b/>
          <w:bCs/>
          <w:sz w:val="24"/>
          <w:szCs w:val="24"/>
        </w:rPr>
        <w:t>fuentes utilizadas</w:t>
      </w:r>
      <w:r>
        <w:rPr>
          <w:rFonts w:ascii="Georgia" w:hAnsi="Georgia"/>
          <w:sz w:val="24"/>
          <w:szCs w:val="24"/>
        </w:rPr>
        <w:t xml:space="preserve"> para obtener la información (bibliografía, páginas web. </w:t>
      </w:r>
    </w:p>
    <w:bookmarkEnd w:id="0"/>
    <w:p w14:paraId="4074EA2C" w14:textId="6A80A123" w:rsidR="007856EF" w:rsidRDefault="001431F4" w:rsidP="00B80A59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Los trabajos que sean tan sólo un “</w:t>
      </w:r>
      <w:r w:rsidRPr="00022667">
        <w:rPr>
          <w:rFonts w:ascii="Georgia" w:hAnsi="Georgia"/>
          <w:b/>
          <w:bCs/>
          <w:sz w:val="24"/>
          <w:szCs w:val="24"/>
        </w:rPr>
        <w:t>copia y pega</w:t>
      </w:r>
      <w:r>
        <w:rPr>
          <w:rFonts w:ascii="Georgia" w:hAnsi="Georgia"/>
          <w:sz w:val="24"/>
          <w:szCs w:val="24"/>
        </w:rPr>
        <w:t>” de otro documento encontrado en la red, no tendrá</w:t>
      </w:r>
      <w:r w:rsidR="00EF17A7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</w:t>
      </w:r>
      <w:r w:rsidRPr="00022667">
        <w:rPr>
          <w:rFonts w:ascii="Georgia" w:hAnsi="Georgia"/>
          <w:b/>
          <w:bCs/>
          <w:sz w:val="24"/>
          <w:szCs w:val="24"/>
        </w:rPr>
        <w:t>ningún valor en la calificación</w:t>
      </w:r>
      <w:r>
        <w:rPr>
          <w:rFonts w:ascii="Georgia" w:hAnsi="Georgia"/>
          <w:sz w:val="24"/>
          <w:szCs w:val="24"/>
        </w:rPr>
        <w:t>.</w:t>
      </w:r>
    </w:p>
    <w:p w14:paraId="5A925B89" w14:textId="77777777" w:rsidR="00B80A59" w:rsidRDefault="00B80A59" w:rsidP="00B80A59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B1248">
        <w:rPr>
          <w:rFonts w:ascii="Georgia" w:hAnsi="Georgia"/>
          <w:sz w:val="24"/>
          <w:szCs w:val="24"/>
        </w:rPr>
        <w:t xml:space="preserve">El trabajo se deberá </w:t>
      </w:r>
      <w:r w:rsidRPr="00022667">
        <w:rPr>
          <w:rFonts w:ascii="Georgia" w:hAnsi="Georgia"/>
          <w:b/>
          <w:bCs/>
          <w:sz w:val="24"/>
          <w:szCs w:val="24"/>
          <w:u w:val="single"/>
        </w:rPr>
        <w:t>mandar por correo</w:t>
      </w:r>
      <w:r w:rsidRPr="002B1248">
        <w:rPr>
          <w:rFonts w:ascii="Georgia" w:hAnsi="Georgia"/>
          <w:sz w:val="24"/>
          <w:szCs w:val="24"/>
        </w:rPr>
        <w:t xml:space="preserve"> antes de nuestra incorporación a clase. </w:t>
      </w:r>
    </w:p>
    <w:p w14:paraId="3BCE6C57" w14:textId="2C07037E" w:rsidR="00B80A59" w:rsidRPr="002B1248" w:rsidRDefault="00B80A59" w:rsidP="00B80A59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Los contenidos de este trabajo </w:t>
      </w:r>
      <w:bookmarkStart w:id="1" w:name="_GoBack"/>
      <w:r w:rsidRPr="00022667">
        <w:rPr>
          <w:rFonts w:ascii="Georgia" w:hAnsi="Georgia"/>
          <w:b/>
          <w:bCs/>
          <w:sz w:val="24"/>
          <w:szCs w:val="24"/>
          <w:u w:val="single"/>
        </w:rPr>
        <w:t>n</w:t>
      </w:r>
      <w:r w:rsidRPr="00022667">
        <w:rPr>
          <w:rFonts w:ascii="Georgia" w:hAnsi="Georgia"/>
          <w:b/>
          <w:bCs/>
          <w:sz w:val="24"/>
          <w:szCs w:val="24"/>
          <w:u w:val="single"/>
        </w:rPr>
        <w:t>o se incluirá</w:t>
      </w:r>
      <w:r w:rsidRPr="00022667">
        <w:rPr>
          <w:rFonts w:ascii="Georgia" w:hAnsi="Georgia"/>
          <w:b/>
          <w:bCs/>
          <w:sz w:val="24"/>
          <w:szCs w:val="24"/>
          <w:u w:val="single"/>
        </w:rPr>
        <w:t>n en los exámenes</w:t>
      </w:r>
      <w:r>
        <w:rPr>
          <w:rFonts w:ascii="Georgia" w:hAnsi="Georgia"/>
          <w:sz w:val="24"/>
          <w:szCs w:val="24"/>
        </w:rPr>
        <w:t xml:space="preserve"> </w:t>
      </w:r>
      <w:bookmarkEnd w:id="1"/>
      <w:r>
        <w:rPr>
          <w:rFonts w:ascii="Georgia" w:hAnsi="Georgia"/>
          <w:sz w:val="24"/>
          <w:szCs w:val="24"/>
        </w:rPr>
        <w:t xml:space="preserve">que se realicen en </w:t>
      </w:r>
      <w:r>
        <w:rPr>
          <w:rFonts w:ascii="Georgia" w:hAnsi="Georgia"/>
          <w:sz w:val="24"/>
          <w:szCs w:val="24"/>
        </w:rPr>
        <w:t>la 3ª evaluación.</w:t>
      </w:r>
    </w:p>
    <w:p w14:paraId="60487851" w14:textId="79C5E363" w:rsidR="008C2248" w:rsidRDefault="00EF17A7" w:rsidP="00EF17A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Alcalá de Henares, </w:t>
      </w:r>
      <w:r w:rsidR="00B80A59">
        <w:rPr>
          <w:rFonts w:ascii="Georgia" w:hAnsi="Georgia"/>
          <w:sz w:val="24"/>
          <w:szCs w:val="24"/>
        </w:rPr>
        <w:t>7 de abril de 2020</w:t>
      </w:r>
    </w:p>
    <w:p w14:paraId="37B13843" w14:textId="57724A43" w:rsidR="00022667" w:rsidRPr="008C2248" w:rsidRDefault="00022667" w:rsidP="00EF17A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Vicente Bello Fuentes</w:t>
      </w:r>
    </w:p>
    <w:sectPr w:rsidR="00022667" w:rsidRPr="008C2248" w:rsidSect="002E1A3B">
      <w:pgSz w:w="11906" w:h="16838"/>
      <w:pgMar w:top="426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53D"/>
    <w:multiLevelType w:val="hybridMultilevel"/>
    <w:tmpl w:val="1854CACA"/>
    <w:lvl w:ilvl="0" w:tplc="3850E42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E7442"/>
    <w:multiLevelType w:val="hybridMultilevel"/>
    <w:tmpl w:val="13503860"/>
    <w:lvl w:ilvl="0" w:tplc="8DA0B1C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36C88"/>
    <w:multiLevelType w:val="hybridMultilevel"/>
    <w:tmpl w:val="2C425F54"/>
    <w:lvl w:ilvl="0" w:tplc="4E441E2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51C51"/>
    <w:multiLevelType w:val="hybridMultilevel"/>
    <w:tmpl w:val="235869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56B"/>
    <w:multiLevelType w:val="hybridMultilevel"/>
    <w:tmpl w:val="C27CB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48"/>
    <w:rsid w:val="00022667"/>
    <w:rsid w:val="001431F4"/>
    <w:rsid w:val="002E1A3B"/>
    <w:rsid w:val="00372FF9"/>
    <w:rsid w:val="003868B7"/>
    <w:rsid w:val="004653B9"/>
    <w:rsid w:val="00686C2C"/>
    <w:rsid w:val="00783606"/>
    <w:rsid w:val="007856EF"/>
    <w:rsid w:val="008C2248"/>
    <w:rsid w:val="00A232E8"/>
    <w:rsid w:val="00B80A59"/>
    <w:rsid w:val="00E16205"/>
    <w:rsid w:val="00E260FE"/>
    <w:rsid w:val="00EF17A7"/>
    <w:rsid w:val="00F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15FB"/>
  <w15:docId w15:val="{05437403-0FE0-4C70-ACAE-5301E8A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 Bello Fuentes</cp:lastModifiedBy>
  <cp:revision>5</cp:revision>
  <dcterms:created xsi:type="dcterms:W3CDTF">2019-04-25T10:56:00Z</dcterms:created>
  <dcterms:modified xsi:type="dcterms:W3CDTF">2020-04-07T11:17:00Z</dcterms:modified>
</cp:coreProperties>
</file>